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02" w:rsidRDefault="00324D0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24D02" w:rsidRDefault="00324D02">
      <w:pPr>
        <w:pStyle w:val="ConsPlusNormal"/>
        <w:jc w:val="both"/>
        <w:outlineLvl w:val="0"/>
      </w:pPr>
    </w:p>
    <w:p w:rsidR="00324D02" w:rsidRDefault="00324D02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324D02" w:rsidRDefault="00324D02">
      <w:pPr>
        <w:pStyle w:val="ConsPlusTitle"/>
        <w:jc w:val="center"/>
      </w:pPr>
    </w:p>
    <w:p w:rsidR="00324D02" w:rsidRDefault="00324D02">
      <w:pPr>
        <w:pStyle w:val="ConsPlusTitle"/>
        <w:jc w:val="center"/>
      </w:pPr>
      <w:r>
        <w:t>РАСПОРЯЖЕНИЕ</w:t>
      </w:r>
    </w:p>
    <w:p w:rsidR="00324D02" w:rsidRDefault="00324D02">
      <w:pPr>
        <w:pStyle w:val="ConsPlusTitle"/>
        <w:jc w:val="center"/>
      </w:pPr>
      <w:r>
        <w:t>от 23 октября 2017 г. N 233-Р</w:t>
      </w:r>
    </w:p>
    <w:p w:rsidR="00324D02" w:rsidRDefault="00324D02">
      <w:pPr>
        <w:pStyle w:val="ConsPlusTitle"/>
        <w:jc w:val="center"/>
      </w:pPr>
    </w:p>
    <w:p w:rsidR="00324D02" w:rsidRDefault="00324D02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324D02" w:rsidRDefault="00324D02">
      <w:pPr>
        <w:pStyle w:val="ConsPlusTitle"/>
        <w:jc w:val="center"/>
      </w:pPr>
      <w:r>
        <w:t>ПРИСОЕДИНЕНИЕ) ПРОИЗВОДСТВЕННОГО КОМПЛЕКСА</w:t>
      </w:r>
    </w:p>
    <w:p w:rsidR="00324D02" w:rsidRDefault="00324D02">
      <w:pPr>
        <w:pStyle w:val="ConsPlusTitle"/>
        <w:jc w:val="center"/>
      </w:pPr>
      <w:r>
        <w:t>(ТЕХНОЛОГИЧЕСКОГО ОБОРУДОВАНИЯ) (2 ЗЕРНОСУШИЛЬНЫХ</w:t>
      </w:r>
    </w:p>
    <w:p w:rsidR="00324D02" w:rsidRDefault="00324D02">
      <w:pPr>
        <w:pStyle w:val="ConsPlusTitle"/>
        <w:jc w:val="center"/>
      </w:pPr>
      <w:r>
        <w:t>АГРЕГАТА СВМ 7-8, ЗЕРНОСУШИЛЬНЫЙ АГРЕГАТ СВМ 7-16</w:t>
      </w:r>
    </w:p>
    <w:p w:rsidR="00324D02" w:rsidRDefault="00324D02">
      <w:pPr>
        <w:pStyle w:val="ConsPlusTitle"/>
        <w:jc w:val="center"/>
      </w:pPr>
      <w:r>
        <w:t>И БЛОЧНО-МОДУЛЬНАЯ КОТЕЛЬНАЯ С 2 КОТЛАМИ FERROLLI</w:t>
      </w:r>
    </w:p>
    <w:p w:rsidR="00324D02" w:rsidRDefault="00324D02">
      <w:pPr>
        <w:pStyle w:val="ConsPlusTitle"/>
        <w:jc w:val="center"/>
      </w:pPr>
      <w:r>
        <w:t>PEGASUS F3 170) С ОБЩИМ МАКСИМАЛЬНЫМ ЧАСОВЫМ РАСХОДОМ</w:t>
      </w:r>
    </w:p>
    <w:p w:rsidR="00324D02" w:rsidRDefault="00324D02">
      <w:pPr>
        <w:pStyle w:val="ConsPlusTitle"/>
        <w:jc w:val="center"/>
      </w:pPr>
      <w:r>
        <w:t>ГАЗА 1117,25 КУБИЧЕСКОГО МЕТРА В ЧАС, РАСПОЛОЖЕННОГО</w:t>
      </w:r>
    </w:p>
    <w:p w:rsidR="00324D02" w:rsidRDefault="00324D02">
      <w:pPr>
        <w:pStyle w:val="ConsPlusTitle"/>
        <w:jc w:val="center"/>
      </w:pPr>
      <w:r>
        <w:t>НА ЗЕМЕЛЬНОМ УЧАСТКЕ С КАДАСТРОВЫМ НОМЕРОМ</w:t>
      </w:r>
    </w:p>
    <w:p w:rsidR="00324D02" w:rsidRDefault="00324D02">
      <w:pPr>
        <w:pStyle w:val="ConsPlusTitle"/>
        <w:jc w:val="center"/>
      </w:pPr>
      <w:r>
        <w:t>50:38:0071004:28 ПО АДРЕСУ: МОСКОВСКАЯ ОБЛАСТЬ,</w:t>
      </w:r>
    </w:p>
    <w:p w:rsidR="00324D02" w:rsidRDefault="00324D02">
      <w:pPr>
        <w:pStyle w:val="ConsPlusTitle"/>
        <w:jc w:val="center"/>
      </w:pPr>
      <w:r>
        <w:t>Г. ЗАРАЙСК, УЛ. МОСКОВСКАЯ, Д. 24, К СЕТЯМ</w:t>
      </w:r>
    </w:p>
    <w:p w:rsidR="00324D02" w:rsidRDefault="00324D02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324D02" w:rsidRDefault="00324D02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324D02" w:rsidRDefault="00324D02">
      <w:pPr>
        <w:pStyle w:val="ConsPlusTitle"/>
        <w:jc w:val="center"/>
      </w:pPr>
      <w:r>
        <w:t>ПРОЕКТУ (ЗАЯВИТЕЛЬ - ОАО "ЗАРАЙСКХЛЕБОПРОДУКТ")</w:t>
      </w: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23.10.2017 N 38):</w:t>
      </w:r>
    </w:p>
    <w:p w:rsidR="00324D02" w:rsidRDefault="00324D02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40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производственного комплекса (технологического оборудования) (2 зерносушильных агрегата СВМ 7-8, зерносушильный агрегат СВМ 7-16 и блочно-модульная котельная с 2 котлами Ferrolli Pegasus F3 170) с общим максимальным часовым расходом газа 1117,25 кубического метра в час, расположенного на земельном участке с кадастровым номером 50:38:0071004:28 по адресу: Московская область, г. Зарайск, ул. Московская, д. 24, к сетям газораспределения Государственного унитарного предприятия газового хозяйства Московской области по индивидуальному проекту (заявитель - ОАО "Зарайскхлебопродукт") в размере 1626160 руб. (без учета НДС) в соответствии с приложением к настоящему распоряжению.</w:t>
      </w:r>
    </w:p>
    <w:p w:rsidR="00324D02" w:rsidRDefault="00324D02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324D02" w:rsidRDefault="00324D02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324D02" w:rsidRDefault="00324D02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jc w:val="right"/>
      </w:pPr>
      <w:r>
        <w:t>Председатель Комитета по ценам</w:t>
      </w:r>
    </w:p>
    <w:p w:rsidR="00324D02" w:rsidRDefault="00324D02">
      <w:pPr>
        <w:pStyle w:val="ConsPlusNormal"/>
        <w:jc w:val="right"/>
      </w:pPr>
      <w:r>
        <w:t>и тарифам Московской области</w:t>
      </w:r>
    </w:p>
    <w:p w:rsidR="00324D02" w:rsidRDefault="00324D02">
      <w:pPr>
        <w:pStyle w:val="ConsPlusNormal"/>
        <w:jc w:val="right"/>
      </w:pPr>
      <w:r>
        <w:t>Н.С. Ушакова</w:t>
      </w: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jc w:val="right"/>
        <w:outlineLvl w:val="0"/>
      </w:pPr>
      <w:r>
        <w:t>Приложение</w:t>
      </w:r>
    </w:p>
    <w:p w:rsidR="00324D02" w:rsidRDefault="00324D02">
      <w:pPr>
        <w:pStyle w:val="ConsPlusNormal"/>
        <w:jc w:val="right"/>
      </w:pPr>
      <w:r>
        <w:t>к распоряжению Комитета</w:t>
      </w:r>
    </w:p>
    <w:p w:rsidR="00324D02" w:rsidRDefault="00324D02">
      <w:pPr>
        <w:pStyle w:val="ConsPlusNormal"/>
        <w:jc w:val="right"/>
      </w:pPr>
      <w:r>
        <w:t>по ценам и тарифам</w:t>
      </w:r>
    </w:p>
    <w:p w:rsidR="00324D02" w:rsidRDefault="00324D02">
      <w:pPr>
        <w:pStyle w:val="ConsPlusNormal"/>
        <w:jc w:val="right"/>
      </w:pPr>
      <w:r>
        <w:t>Московской области</w:t>
      </w:r>
    </w:p>
    <w:p w:rsidR="00324D02" w:rsidRDefault="00324D02">
      <w:pPr>
        <w:pStyle w:val="ConsPlusNormal"/>
        <w:jc w:val="right"/>
      </w:pPr>
      <w:r>
        <w:t>от 23 октября 2017 г. N 233-Р</w:t>
      </w: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Title"/>
        <w:jc w:val="center"/>
      </w:pPr>
      <w:bookmarkStart w:id="0" w:name="P40"/>
      <w:bookmarkEnd w:id="0"/>
      <w:r>
        <w:t>ПЛАТА</w:t>
      </w:r>
    </w:p>
    <w:p w:rsidR="00324D02" w:rsidRDefault="00324D02">
      <w:pPr>
        <w:pStyle w:val="ConsPlusTitle"/>
        <w:jc w:val="center"/>
      </w:pPr>
      <w:r>
        <w:t>ЗА ПОДКЛЮЧЕНИЕ (ТЕХНОЛОГИЧЕСКОЕ ПРИСОЕДИНЕНИЕ)</w:t>
      </w:r>
    </w:p>
    <w:p w:rsidR="00324D02" w:rsidRDefault="00324D02">
      <w:pPr>
        <w:pStyle w:val="ConsPlusTitle"/>
        <w:jc w:val="center"/>
      </w:pPr>
      <w:r>
        <w:t>ПРОИЗВОДСТВЕННОГО КОМПЛЕКСА (ТЕХНОЛОГИЧЕСКОГО ОБОРУДОВАНИЯ)</w:t>
      </w:r>
    </w:p>
    <w:p w:rsidR="00324D02" w:rsidRDefault="00324D02">
      <w:pPr>
        <w:pStyle w:val="ConsPlusTitle"/>
        <w:jc w:val="center"/>
      </w:pPr>
      <w:r>
        <w:t>(2 ЗЕРНОСУШИЛЬНЫХ АГРЕГАТА СВМ 7-8, ЗЕРНОСУШИЛЬНЫЙ АГРЕГАТ</w:t>
      </w:r>
    </w:p>
    <w:p w:rsidR="00324D02" w:rsidRDefault="00324D02">
      <w:pPr>
        <w:pStyle w:val="ConsPlusTitle"/>
        <w:jc w:val="center"/>
      </w:pPr>
      <w:r>
        <w:t>СВМ 7-16 И БЛОЧНО-МОДУЛЬНАЯ КОТЕЛЬНАЯ С 2 КОТЛАМИ FERROLLI</w:t>
      </w:r>
    </w:p>
    <w:p w:rsidR="00324D02" w:rsidRDefault="00324D02">
      <w:pPr>
        <w:pStyle w:val="ConsPlusTitle"/>
        <w:jc w:val="center"/>
      </w:pPr>
      <w:r>
        <w:t>PEGASUS F3 170) С ОБЩИМ МАКСИМАЛЬНЫМ ЧАСОВЫМ РАСХОДОМ ГАЗА</w:t>
      </w:r>
    </w:p>
    <w:p w:rsidR="00324D02" w:rsidRDefault="00324D02">
      <w:pPr>
        <w:pStyle w:val="ConsPlusTitle"/>
        <w:jc w:val="center"/>
      </w:pPr>
      <w:r>
        <w:t>1117,25 КУБИЧЕСКОГО МЕТРА В ЧАС, РАСПОЛОЖЕННОГО</w:t>
      </w:r>
    </w:p>
    <w:p w:rsidR="00324D02" w:rsidRDefault="00324D02">
      <w:pPr>
        <w:pStyle w:val="ConsPlusTitle"/>
        <w:jc w:val="center"/>
      </w:pPr>
      <w:r>
        <w:t>НА ЗЕМЕЛЬНОМ УЧАСТКЕ С КАДАСТРОВЫМ НОМЕРОМ 50:38:0071004:28</w:t>
      </w:r>
    </w:p>
    <w:p w:rsidR="00324D02" w:rsidRDefault="00324D02">
      <w:pPr>
        <w:pStyle w:val="ConsPlusTitle"/>
        <w:jc w:val="center"/>
      </w:pPr>
      <w:r>
        <w:t>ПО АДРЕСУ: МОСКОВСКАЯ ОБЛАСТЬ, Г. ЗАРАЙСК, УЛ. МОСКОВСКАЯ,</w:t>
      </w:r>
    </w:p>
    <w:p w:rsidR="00324D02" w:rsidRDefault="00324D02">
      <w:pPr>
        <w:pStyle w:val="ConsPlusTitle"/>
        <w:jc w:val="center"/>
      </w:pPr>
      <w:r>
        <w:t>Д. 24, К СЕТЯМ ГАЗОРАСПРЕДЕЛЕНИЯ ГОСУДАРСТВЕННОГО</w:t>
      </w:r>
    </w:p>
    <w:p w:rsidR="00324D02" w:rsidRDefault="00324D02">
      <w:pPr>
        <w:pStyle w:val="ConsPlusTitle"/>
        <w:jc w:val="center"/>
      </w:pPr>
      <w:r>
        <w:t>УНИТАРНОГО ПРЕДПРИЯТИЯ ГАЗОВОГО ХОЗЯЙСТВА МОСКОВСКОЙ</w:t>
      </w:r>
    </w:p>
    <w:p w:rsidR="00324D02" w:rsidRDefault="00324D02">
      <w:pPr>
        <w:pStyle w:val="ConsPlusTitle"/>
        <w:jc w:val="center"/>
      </w:pPr>
      <w:r>
        <w:t>ОБЛАСТИ ПО ИНДИВИДУАЛЬНОМУ ПРОЕКТУ</w:t>
      </w:r>
    </w:p>
    <w:p w:rsidR="00324D02" w:rsidRDefault="00324D02">
      <w:pPr>
        <w:pStyle w:val="ConsPlusTitle"/>
        <w:jc w:val="center"/>
      </w:pPr>
      <w:r>
        <w:t>(ЗАЯВИТЕЛЬ - ОАО "ЗАРАЙСКХЛЕБОПРОДУКТ")</w:t>
      </w:r>
    </w:p>
    <w:p w:rsidR="00324D02" w:rsidRDefault="00324D0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180"/>
        <w:gridCol w:w="1814"/>
      </w:tblGrid>
      <w:tr w:rsidR="00324D02">
        <w:tc>
          <w:tcPr>
            <w:tcW w:w="1020" w:type="dxa"/>
          </w:tcPr>
          <w:p w:rsidR="00324D02" w:rsidRDefault="00324D0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  <w:jc w:val="center"/>
            </w:pPr>
            <w:r>
              <w:t>3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498,15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717,99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21,69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2.1.1.1.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2.1.1.2.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2.1.1.3.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2.1.1.4.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2.1.1.5.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2.1.1.6.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lastRenderedPageBreak/>
              <w:t>2.1.1.7.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21,69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2.1.2.1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21,69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2.1.2.2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0,00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2.1.2.3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2.1.2.4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2.1.2.5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2.1.2.6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21.2.1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696,30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2.2.1.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109 мм и менее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2.2.2.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110-159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696,30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2.2.3.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160-224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2.2.4.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225-314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2.2.5.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315-399 мм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2.2.6.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400 мм и выше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0,00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0,00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2.3.3.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2.3.4.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2.3.5.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2.3.6.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2.3.7.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2.3.8.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2.3.9.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2.3.10.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2.3.11.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2.3.12.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2.4.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0,00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lastRenderedPageBreak/>
              <w:t>2.4.1.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2.4.2.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2.4.3.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2.4.4.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Станция катодной защиты m-го типа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2.5.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3.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7,05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4.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 объектов капитального строительства заявителя к сети газораспределения и проведением пуска газа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206,85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5.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12,06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6.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Налог на прибыль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196,12</w:t>
            </w:r>
          </w:p>
        </w:tc>
      </w:tr>
      <w:tr w:rsidR="00324D02">
        <w:tc>
          <w:tcPr>
            <w:tcW w:w="1020" w:type="dxa"/>
          </w:tcPr>
          <w:p w:rsidR="00324D02" w:rsidRDefault="00324D02">
            <w:pPr>
              <w:pStyle w:val="ConsPlusNormal"/>
            </w:pPr>
            <w:r>
              <w:t>7.</w:t>
            </w:r>
          </w:p>
        </w:tc>
        <w:tc>
          <w:tcPr>
            <w:tcW w:w="6180" w:type="dxa"/>
          </w:tcPr>
          <w:p w:rsidR="00324D02" w:rsidRDefault="00324D02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814" w:type="dxa"/>
          </w:tcPr>
          <w:p w:rsidR="00324D02" w:rsidRDefault="00324D02">
            <w:pPr>
              <w:pStyle w:val="ConsPlusNormal"/>
            </w:pPr>
            <w:r>
              <w:t>1626,16</w:t>
            </w:r>
          </w:p>
        </w:tc>
      </w:tr>
    </w:tbl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jc w:val="both"/>
      </w:pPr>
    </w:p>
    <w:p w:rsidR="00324D02" w:rsidRDefault="00324D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324D02">
      <w:bookmarkStart w:id="1" w:name="_GoBack"/>
      <w:bookmarkEnd w:id="1"/>
    </w:p>
    <w:sectPr w:rsidR="00463590" w:rsidSect="00497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D02"/>
    <w:rsid w:val="00324D02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D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4D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4D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D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4D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4D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188DD6003CB80DB3E2730CB514F456440C920F9F224D505995FFF58A592E6F5BDF9F05E420A4B6892F3CEEF13DF83DE5783B8A75B7CBC0n324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188DD6003CB80DB3E2730CB514F4564707980D9A254D505995FFF58A592E6F5BDF9F00ED2BF0E6C97165BEB076F53EFE643B89n622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188DD6003CB80DB3E2730CB514F456440C90069E244D505995FFF58A592E6F49DFC709E525BAB78F3A6ABFB4n621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E3188DD6003CB80DB3E27202A014F456440B94099F264D505995FFF58A592E6F5BDF9F05E420A4B68B2F3CEEF13DF83DE5783B8A75B7CBC0n32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188DD6003CB80DB3E2730CB514F4564708940D91274D505995FFF58A592E6F5BDF9F05E420A4B68D2F3CEEF13DF83DE5783B8A75B7CBC0n32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2019-02-15T06:54:00Z</dcterms:created>
  <dcterms:modified xsi:type="dcterms:W3CDTF">2019-02-15T06:54:00Z</dcterms:modified>
</cp:coreProperties>
</file>